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A45E83" w:rsidRPr="007326BD" w:rsidTr="00A45E83">
        <w:tc>
          <w:tcPr>
            <w:tcW w:w="8978" w:type="dxa"/>
          </w:tcPr>
          <w:p w:rsidR="00FA2397" w:rsidRDefault="00484C15" w:rsidP="003011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bookmarkStart w:id="0" w:name="ente"/>
            <w:bookmarkStart w:id="1" w:name="_GoBack"/>
            <w:bookmarkEnd w:id="0"/>
            <w:bookmarkEnd w:id="1"/>
            <w:r>
              <w:rPr>
                <w:rFonts w:ascii="Arial" w:hAnsi="Arial" w:cs="Arial"/>
                <w:b/>
                <w:sz w:val="24"/>
                <w:szCs w:val="28"/>
              </w:rPr>
              <w:t>MUNICIPIO AMATITÁN</w:t>
            </w:r>
          </w:p>
          <w:p w:rsidR="00301134" w:rsidRPr="00B2492A" w:rsidRDefault="00301134" w:rsidP="003011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B2492A">
              <w:rPr>
                <w:rFonts w:ascii="Arial" w:hAnsi="Arial" w:cs="Arial"/>
                <w:b/>
                <w:sz w:val="24"/>
                <w:szCs w:val="28"/>
              </w:rPr>
              <w:t>NOTAS A LOS ESTADOS FINANCIEROS</w:t>
            </w:r>
          </w:p>
          <w:p w:rsidR="00301134" w:rsidRPr="00B2492A" w:rsidRDefault="00301134" w:rsidP="003011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B2492A">
              <w:rPr>
                <w:rFonts w:ascii="Arial" w:hAnsi="Arial" w:cs="Arial"/>
                <w:b/>
                <w:sz w:val="24"/>
                <w:szCs w:val="28"/>
              </w:rPr>
              <w:t>DE DESGLOSE</w:t>
            </w:r>
          </w:p>
          <w:p w:rsidR="00D64D9B" w:rsidRPr="00D2268A" w:rsidRDefault="00301134" w:rsidP="00301134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Cs w:val="28"/>
              </w:rPr>
            </w:pPr>
            <w:r w:rsidRPr="00D2268A">
              <w:rPr>
                <w:rFonts w:ascii="Arial" w:hAnsi="Arial" w:cs="Arial"/>
                <w:b/>
                <w:i/>
                <w:szCs w:val="28"/>
              </w:rPr>
              <w:t xml:space="preserve"> </w:t>
            </w:r>
          </w:p>
          <w:p w:rsidR="00A45E83" w:rsidRPr="007326BD" w:rsidRDefault="00A45E83" w:rsidP="00A45E8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A45E83" w:rsidRPr="002403D3" w:rsidRDefault="00484C15" w:rsidP="00A45E8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2" w:name="periodo"/>
            <w:bookmarkEnd w:id="2"/>
            <w:r>
              <w:rPr>
                <w:rFonts w:ascii="Arial" w:hAnsi="Arial" w:cs="Arial"/>
                <w:b/>
                <w:sz w:val="24"/>
                <w:szCs w:val="24"/>
              </w:rPr>
              <w:t>DEL 1 DE ENERO AL 30 DE JUNIO DE 2020</w:t>
            </w:r>
          </w:p>
        </w:tc>
      </w:tr>
    </w:tbl>
    <w:p w:rsidR="00806603" w:rsidRPr="007326BD" w:rsidRDefault="00806603" w:rsidP="00A45E83">
      <w:pPr>
        <w:spacing w:after="120" w:line="240" w:lineRule="auto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A45E83" w:rsidRPr="007326BD" w:rsidTr="00A45E83">
        <w:tc>
          <w:tcPr>
            <w:tcW w:w="8978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596"/>
            </w:tblGrid>
            <w:tr w:rsidR="00484C1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84C15" w:rsidRDefault="00484C15" w:rsidP="00484C1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  <w:lang w:eastAsia="es-MX"/>
                    </w:rPr>
                  </w:pPr>
                  <w:bookmarkStart w:id="3" w:name="cuerpo"/>
                  <w:bookmarkEnd w:id="3"/>
                  <w:r>
                    <w:rPr>
                      <w:rFonts w:ascii="Arial" w:hAnsi="Arial" w:cs="Arial"/>
                      <w:sz w:val="18"/>
                      <w:szCs w:val="18"/>
                      <w:lang w:val="en-US" w:eastAsia="es-MX"/>
                    </w:rPr>
                    <w:t xml:space="preserve">Con el propósito de dar cumplimiento a los artículos 46 y 49 de la Ley General de Contabilidad Gubernamental, el Municipio de AMATITAN presenta algunos rubros importantes teniendo presente los postulados de revelación suficiente e importancia relativa con las siguientes: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US" w:eastAsia="es-MX"/>
                    </w:rPr>
                    <w:t>N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US" w:eastAsia="es-MX"/>
                    </w:rPr>
                    <w:t>OTAS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US" w:eastAsia="es-MX"/>
                    </w:rPr>
                    <w:t>DE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US" w:eastAsia="es-MX"/>
                    </w:rPr>
                    <w:t xml:space="preserve"> D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US" w:eastAsia="es-MX"/>
                    </w:rPr>
                    <w:t>ESGLOSE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 w:eastAsia="es-MX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mallCaps/>
                      <w:sz w:val="20"/>
                      <w:szCs w:val="20"/>
                      <w:lang w:val="en-US" w:eastAsia="es-MX"/>
                    </w:rPr>
                    <w:t xml:space="preserve">I) Notas al Estado de Situación Financiera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eastAsia="es-MX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s-MX"/>
                    </w:rPr>
                    <w:t xml:space="preserve">Activo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eastAsia="es-MX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s-MX"/>
                    </w:rPr>
                    <w:t xml:space="preserve">Efectivo y Equivalentes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eastAsia="es-MX"/>
                    </w:rPr>
                    <w:t xml:space="preserve">Se informa acerca de los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eastAsia="es-MX"/>
                    </w:rPr>
                    <w:t>Efectivo y Bancos Tesorería</w:t>
                  </w:r>
                  <w:r>
                    <w:rPr>
                      <w:rFonts w:ascii="Arial" w:hAnsi="Arial" w:cs="Arial"/>
                      <w:sz w:val="18"/>
                      <w:szCs w:val="18"/>
                      <w:lang w:eastAsia="es-MX"/>
                    </w:rPr>
                    <w:t xml:space="preserve"> junto con su importe al día último del mes de Junio del 2020 que se encuentra relacionados en el Balance General del Municipio de AMATITAN, Jalisco y se relacionan de la siguiente manera: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1.1.1.1.0-0000-111-01806 ALTAGRACIA NUÑEZ ZEPEDA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33,485.51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1.1.1.1.0-0000-111-02000 CAJA CHICA CHELY OLIVARES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24,347.05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1.1.1.1.0-0000-111-03111 MIGUEL ANGEL GUTIERREZ VARGAS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250.00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1.1.1.1.0-0000-252-01807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  <w:t xml:space="preserve">CAJA CHICA MUNICIPIO DE AMATITAN, JAL. 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10,000.00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1.1.1.1.0-0000-111-03746 CAJA AGUA POTABLE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-2.15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   </w:t>
                  </w:r>
                  <w:r>
                    <w:rPr>
                      <w:rFonts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val="en-US" w:eastAsia="es-MX"/>
                    </w:rPr>
                    <w:t xml:space="preserve">Efectivo </w:t>
                  </w:r>
                  <w:r>
                    <w:rPr>
                      <w:rFonts w:cs="Calibri"/>
                      <w:b/>
                      <w:bCs/>
                      <w:color w:val="800000"/>
                      <w:sz w:val="16"/>
                      <w:szCs w:val="16"/>
                      <w:lang w:val="en-US" w:eastAsia="es-MX"/>
                    </w:rPr>
                    <w:t xml:space="preserve">68,080.41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b/>
                      <w:bCs/>
                      <w:color w:val="800000"/>
                      <w:sz w:val="14"/>
                      <w:szCs w:val="14"/>
                      <w:lang w:val="en-US" w:eastAsia="es-MX"/>
                    </w:rPr>
                    <w:t xml:space="preserve">1.1.1.2.0 </w:t>
                  </w:r>
                  <w:r>
                    <w:rPr>
                      <w:rFonts w:cs="Calibri"/>
                      <w:b/>
                      <w:bCs/>
                      <w:color w:val="000000"/>
                      <w:sz w:val="14"/>
                      <w:szCs w:val="14"/>
                      <w:lang w:val="en-US" w:eastAsia="es-MX"/>
                    </w:rPr>
                    <w:t xml:space="preserve">Bancos/Tesorería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   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1.1.1.2.0-0000-111-01811 BANORTE  0888643944 NOMINA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12,717.72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1.1.1.2.0-0000-112-01819 BBVA 20% P/EL SANEAMIENTO 3358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4,437.23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1.1.1.2.0-0000-113-01815 BBVA 3% P/LA INFRAEST. 3586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3,468.96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1.1.1.2.0-0000-111-01816 BBVA AGUA POT. 3624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17,903.15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1.1.1.2.0-0000-111-01813 BBVA CATASTRO 3489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6,158.09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1.1.1.2.0-0000-111-01817 BBVA ESC.DE CALIDAD 3632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1,949.30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1.1.1.2.0-0000-111-01814 BBVA TESORERIA 3535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7,944.08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1.1.1.2.0-0000-111-01808 BBVA PART. 3462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1,401.34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1.1.1.2.0-0000-111-01882 BBVA 5426 AHORRO DE AGUINALDOS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652,490.24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1.1.1.2.0-0000-261-02733 BBVA FDO.DE ANIM.CULT. 0110468959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3,984.70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1.1.1.2.0-0000-111-03264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  <w:t xml:space="preserve">BBVA-MUNICIPIO DE AMATITAN, JAL. 8950 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4,800.98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1.1.1.2.0-0000-151-03274 BBVA-BANCOMER PART. 8977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-24,342.26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1.1.1.2.0-0000-252-03273 BBVA-BANCOMER FORT. 9416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1,267.89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1.1.1.2.0-0000-251-03307 BBVA-BANCOMER INFRAESTRUCTURA 9327 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13,067.23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1.1.1.2.0-0000-111-03334 BBVA-BANCOMER INVERSION 5426 CONTRATO 2049640096 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8,368,229.67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1.1.1.2.0-0000-261-03639 BBVA-BANCOMER TALLER CULTURAL 8486 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1,000.00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1.1.1.2.0-0000-261-03647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  <w:t xml:space="preserve">BBVA BANCOMER FDO. JALISCO DE ANIM.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DE CULT.2673 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1,000.00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1.1.1.2.0-0000-261-03718 BBVA-BANCOMER RASTRO DIGNO 00956 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93,305.55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1.1.1.2.0-0000-251-13753 BBVA-BANCOMER INFRAESTRUCTURA 8075 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2,193,799.98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1.1.1.2.0-0000-252-13754 BBVA-BANCOMER FORTALECIMIENTO 7966 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630,267.46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   </w:t>
                  </w:r>
                  <w:r>
                    <w:rPr>
                      <w:rFonts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val="en-US" w:eastAsia="es-MX"/>
                    </w:rPr>
                    <w:t xml:space="preserve">Bancos/Tesorería </w:t>
                  </w:r>
                  <w:r>
                    <w:rPr>
                      <w:rFonts w:cs="Calibri"/>
                      <w:b/>
                      <w:bCs/>
                      <w:color w:val="800000"/>
                      <w:sz w:val="16"/>
                      <w:szCs w:val="16"/>
                      <w:lang w:val="en-US" w:eastAsia="es-MX"/>
                    </w:rPr>
                    <w:t xml:space="preserve">11,994,851.31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ascii="Arial" w:hAnsi="Arial" w:cs="Arial"/>
                      <w:sz w:val="23"/>
                      <w:szCs w:val="23"/>
                      <w:lang w:val="es-ES" w:eastAsia="es-MX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eastAsia="es-MX"/>
                    </w:rPr>
                    <w:t xml:space="preserve">Derechos a recibir Bienes o Servicios </w:t>
                  </w:r>
                  <w:r>
                    <w:rPr>
                      <w:rFonts w:ascii="Arial" w:hAnsi="Arial" w:cs="Arial"/>
                      <w:lang w:eastAsia="es-MX"/>
                    </w:rPr>
                    <w:t xml:space="preserve">Se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eastAsia="es-MX"/>
                    </w:rPr>
                    <w:t xml:space="preserve">informa acerca de los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eastAsia="es-MX"/>
                    </w:rPr>
                    <w:t>Derechos a recibir Bienes o Servicios</w:t>
                  </w:r>
                  <w:r>
                    <w:rPr>
                      <w:rFonts w:ascii="Arial" w:hAnsi="Arial" w:cs="Arial"/>
                      <w:sz w:val="18"/>
                      <w:szCs w:val="18"/>
                      <w:lang w:eastAsia="es-MX"/>
                    </w:rPr>
                    <w:t xml:space="preserve"> junto con su importe al día último del mes de Junio del 2020 que se encuentra relacionados en el Balance General del Municipio de AMATITAN, Jalisco y se relacionan de la siguiente manera: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1.1.3.1.0-0000-111-03089 FERNANDO REAL MEZA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2,000.00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1.1.3.1.0-0000-111-03262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  <w:t xml:space="preserve">MARIA DEL TRANSITO ROSALES LOPEZ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800.00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1.1.3.1.0-0000-111-02647 JOSE ALFREDO ALVARADO IBARRA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2,000.00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1.1.3.1.0-0000-111-03596 JAVIER CASTAÑEDA GUZMAN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4,000.00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1.1.3.1.0-0000-111-03579 TOMAS MORALES HERNANDEZ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3,000.00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1.1.3.1.0-0000-111-03598 NAZAREO HERMOSILLO VAZQUEZ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2,000.00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1.1.3.1.0-0000-111-03734 SAPUMU SAS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19,333.33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1.1.3.1.0-0000-111-13763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  <w:t xml:space="preserve">ASESORIA, PROYECTOS, ESTUDIOS Y CONSTRUCCIONES SA DE CV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17,400.00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1.1.3.1.0-0000-252-01573 ISABEL CRISTINA SANDOVAL RIVERA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3,000.00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   </w:t>
                  </w:r>
                  <w:r>
                    <w:rPr>
                      <w:rFonts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es-MX"/>
                    </w:rPr>
                    <w:t xml:space="preserve">Anticipo a Proveedores por prestacion de servicios a Corto Plazo </w:t>
                  </w:r>
                  <w:r>
                    <w:rPr>
                      <w:rFonts w:cs="Calibri"/>
                      <w:b/>
                      <w:bCs/>
                      <w:color w:val="800000"/>
                      <w:sz w:val="16"/>
                      <w:szCs w:val="16"/>
                      <w:lang w:val="en-US" w:eastAsia="es-MX"/>
                    </w:rPr>
                    <w:t xml:space="preserve">53,533.33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eastAsia="es-MX"/>
                    </w:rPr>
                    <w:t xml:space="preserve">  Bienes Inmuebles, Infraestructura y Construcciones en Proceso y Bienes Muebles e Intangibles 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eastAsia="es-MX"/>
                    </w:rPr>
                    <w:t xml:space="preserve">Se informa acerca de los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eastAsia="es-MX"/>
                    </w:rPr>
                    <w:t xml:space="preserve">Bienes Inmuebles, Infraestructura y Construcciones en Proceso y Bienes Muebles e Intangibles,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eastAsia="es-MX"/>
                    </w:rPr>
                    <w:t xml:space="preserve">junto con su importe al día último del mes de Junio del 2020 que se encuentra relacionados en el Balance General del Municipio de AMATITAN, Jalisco y se relacionan de la manera siguiente: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1.2.3.1.0 Terrenos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 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1,400,000.00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1.2.3.3.0 Infraestructura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 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70,991,350.54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1.2.3.5.0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 xml:space="preserve">Trabajos de Acabados en Edificaciones y Otros Trabajos Especializados en Proceso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2,025,480.86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1.2.4.1.0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 xml:space="preserve">Otros Mobiliarios y Equipos de Administración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950,795.72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1.2.4.2.0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 xml:space="preserve">Otro Mobiliario y Equipo Educacional y Recreativo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220,524.65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1.2.4.4.0 Otros Equipos de Transporte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3,540,204.00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1.2.4.5.0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 xml:space="preserve">Equipo de Defensa y Seguridad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  <w:t xml:space="preserve"> 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286,462.42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1.2.4.6.0 Otros Equipos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 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739,485.49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1.2.5.1.0 Software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 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171,776.00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s-ES" w:eastAsia="es-MX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s-MX"/>
                    </w:rPr>
                    <w:t xml:space="preserve">Pasivo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eastAsia="es-MX"/>
                    </w:rPr>
                    <w:t xml:space="preserve"> Pasivos a Corto Plazo</w:t>
                  </w:r>
                  <w:r>
                    <w:rPr>
                      <w:rFonts w:ascii="Arial" w:hAnsi="Arial" w:cs="Arial"/>
                      <w:sz w:val="18"/>
                      <w:szCs w:val="18"/>
                      <w:lang w:eastAsia="es-MX"/>
                    </w:rPr>
                    <w:t xml:space="preserve">  Se informa acerca de los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eastAsia="es-MX"/>
                    </w:rPr>
                    <w:t>Pasivos a Corto y Largo Plazo</w:t>
                  </w:r>
                  <w:r>
                    <w:rPr>
                      <w:rFonts w:ascii="Arial" w:hAnsi="Arial" w:cs="Arial"/>
                      <w:sz w:val="18"/>
                      <w:szCs w:val="18"/>
                      <w:lang w:eastAsia="es-MX"/>
                    </w:rPr>
                    <w:t xml:space="preserve"> junto con su importe al día último del mes de Junio del 2020 que se encuentra relacionados en el Balance General del Municipio de AMATITAN, Jalisco y se relacionan de manera siguiente: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2.1.1.1.0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 xml:space="preserve">Servicios Personales Por Pagar a Corto Plazo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831,831.35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2.1.1.2.0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 xml:space="preserve">Proveedores por Pagar a Corto Plazo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  <w:t xml:space="preserve"> 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259,979.94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2.1.1.7.0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 xml:space="preserve">Retenciones y Contribuciones por Pagar a Corto Plazo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2,756,232.98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2.1.1.9.0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 xml:space="preserve">Otras Cuentas por Pagar a Corto Plazo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120,176.95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2.1.3.1.0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 xml:space="preserve">Porción a CP de los Préstamos de la Deuda Pública Interna 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292,307.70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2.1.7.1.0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 xml:space="preserve">Provisión para Demandas y Litigios a Corto Plazo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945,306.53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2.2.3.3.0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eastAsia="es-MX"/>
                    </w:rPr>
                    <w:t xml:space="preserve">Préstamos de la Deuda Interna por Pagar a Largo Plazo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1,899,999.90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eastAsia="es-MX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eastAsia="es-MX"/>
                    </w:rPr>
                    <w:t xml:space="preserve">Hacienda Pública/Patrimonio  Hacienda Pública/Patrimonio Contribuido 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s-ES" w:eastAsia="es-MX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eastAsia="es-MX"/>
                    </w:rPr>
                    <w:t xml:space="preserve">Se informa acerca de la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eastAsia="es-MX"/>
                    </w:rPr>
                    <w:t xml:space="preserve">Hacienda Pública/Patrimonio Contribuido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eastAsia="es-MX"/>
                    </w:rPr>
                    <w:t xml:space="preserve">junto con su importe al día último del mes de Junio del 2020  que se encuentra vigentes en el Municipio de AMATITAN, Jalisco y se relacionan de manera siguiente: </w:t>
                  </w:r>
                  <w:r>
                    <w:rPr>
                      <w:rFonts w:cs="Calibri"/>
                      <w:b/>
                      <w:bCs/>
                      <w:color w:val="800000"/>
                      <w:sz w:val="14"/>
                      <w:szCs w:val="14"/>
                      <w:lang w:val="en-US" w:eastAsia="es-MX"/>
                    </w:rPr>
                    <w:t xml:space="preserve">3.2.1.0.0 </w:t>
                  </w:r>
                  <w:r>
                    <w:rPr>
                      <w:rFonts w:cs="Calibri"/>
                      <w:b/>
                      <w:bCs/>
                      <w:color w:val="000000"/>
                      <w:sz w:val="14"/>
                      <w:szCs w:val="14"/>
                      <w:lang w:eastAsia="es-MX"/>
                    </w:rPr>
                    <w:t xml:space="preserve">Resultados del Ejercicio: ( Ahorro/ Desahorro )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eastAsia="es-MX"/>
                    </w:rPr>
                    <w:t xml:space="preserve">  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3.2.1.0.0-0000-100-02366 AHORRO/DESAHORRO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5,198,973.32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3.2.1.0.0-0000-200-02366 AHORRO/DESAHORRO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3,764,124.20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   </w:t>
                  </w:r>
                  <w:r>
                    <w:rPr>
                      <w:rFonts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es-MX"/>
                    </w:rPr>
                    <w:t xml:space="preserve">Resultados del Ejercicio: ( Ahorro/ Desahorro ) </w:t>
                  </w:r>
                  <w:r>
                    <w:rPr>
                      <w:rFonts w:cs="Calibri"/>
                      <w:b/>
                      <w:bCs/>
                      <w:color w:val="800000"/>
                      <w:sz w:val="16"/>
                      <w:szCs w:val="16"/>
                      <w:lang w:val="en-US" w:eastAsia="es-MX"/>
                    </w:rPr>
                    <w:t xml:space="preserve">8,963,097.52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b/>
                      <w:bCs/>
                      <w:color w:val="800000"/>
                      <w:sz w:val="14"/>
                      <w:szCs w:val="14"/>
                      <w:lang w:val="en-US" w:eastAsia="es-MX"/>
                    </w:rPr>
                    <w:t xml:space="preserve">3.2.2.0.0 </w:t>
                  </w:r>
                  <w:r>
                    <w:rPr>
                      <w:rFonts w:cs="Calibri"/>
                      <w:b/>
                      <w:bCs/>
                      <w:color w:val="000000"/>
                      <w:sz w:val="14"/>
                      <w:szCs w:val="14"/>
                      <w:lang w:val="en-US" w:eastAsia="es-MX"/>
                    </w:rPr>
                    <w:t xml:space="preserve">Resultado de Ejercicios Anteriores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  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3.2.2.0.0-0000-251-02350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  <w:t xml:space="preserve">RESULTADO DE EJERCICIOS ANTERIORES R200 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55,796,226.34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val="en-US" w:eastAsia="es-MX"/>
                    </w:rPr>
                    <w:t xml:space="preserve">3.2.2.0.0-0000-111-02351 </w:t>
                  </w:r>
                  <w:r>
                    <w:rPr>
                      <w:rFonts w:cs="Calibri"/>
                      <w:color w:val="000000"/>
                      <w:sz w:val="14"/>
                      <w:szCs w:val="14"/>
                      <w:lang w:eastAsia="es-MX"/>
                    </w:rPr>
                    <w:t xml:space="preserve">RESULTADO DE EJERCICIOS ANTERIORES R100 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20,620,292.07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16"/>
                      <w:lang w:val="en-US" w:eastAsia="es-MX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   </w:t>
                  </w:r>
                  <w:r>
                    <w:rPr>
                      <w:rFonts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val="en-US" w:eastAsia="es-MX"/>
                    </w:rPr>
                    <w:t xml:space="preserve">Resultado de Ejercicios Anteriores </w:t>
                  </w:r>
                  <w:r>
                    <w:rPr>
                      <w:rFonts w:cs="Calibri"/>
                      <w:b/>
                      <w:bCs/>
                      <w:color w:val="800000"/>
                      <w:sz w:val="16"/>
                      <w:szCs w:val="16"/>
                      <w:lang w:val="en-US" w:eastAsia="es-MX"/>
                    </w:rPr>
                    <w:t xml:space="preserve">76,416,518.41 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 w:eastAsia="es-MX"/>
                    </w:rPr>
                    <w:t xml:space="preserve"> </w:t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es-MX"/>
                    </w:rPr>
                    <w:t xml:space="preserve"> </w:t>
                  </w:r>
                </w:p>
              </w:tc>
            </w:tr>
            <w:tr w:rsidR="00484C1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84C15" w:rsidRDefault="00484C15" w:rsidP="00484C1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  <w:lang w:val="es-ES" w:eastAsia="es-MX"/>
                    </w:rPr>
                  </w:pPr>
                </w:p>
              </w:tc>
            </w:tr>
          </w:tbl>
          <w:p w:rsidR="00484C15" w:rsidRDefault="00484C15" w:rsidP="00484C15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s-MX"/>
              </w:rPr>
            </w:pPr>
          </w:p>
          <w:p w:rsidR="00484C15" w:rsidRDefault="00484C15" w:rsidP="00484C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3"/>
                <w:szCs w:val="23"/>
                <w:lang w:val="es-ES" w:eastAsia="es-MX"/>
              </w:rPr>
            </w:pPr>
          </w:p>
          <w:p w:rsidR="00A45E83" w:rsidRPr="007326BD" w:rsidRDefault="00A45E83" w:rsidP="00A45E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45E83" w:rsidRDefault="00A45E83">
      <w:pPr>
        <w:rPr>
          <w:rFonts w:ascii="Arial" w:hAnsi="Arial" w:cs="Arial"/>
        </w:rPr>
      </w:pPr>
    </w:p>
    <w:p w:rsidR="00B157EC" w:rsidRDefault="00B157EC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737"/>
        <w:gridCol w:w="1242"/>
        <w:gridCol w:w="3849"/>
      </w:tblGrid>
      <w:tr w:rsidR="00425DF0" w:rsidRPr="00EB7BF7" w:rsidTr="00FC59DA">
        <w:trPr>
          <w:jc w:val="center"/>
        </w:trPr>
        <w:tc>
          <w:tcPr>
            <w:tcW w:w="3794" w:type="dxa"/>
            <w:shd w:val="clear" w:color="auto" w:fill="auto"/>
          </w:tcPr>
          <w:p w:rsidR="00FC59DA" w:rsidRPr="00EB7BF7" w:rsidRDefault="007E4F17" w:rsidP="00FC59DA">
            <w:pPr>
              <w:tabs>
                <w:tab w:val="center" w:pos="1789"/>
              </w:tabs>
              <w:rPr>
                <w:rFonts w:ascii="Arial" w:hAnsi="Arial" w:cs="Arial"/>
                <w:b/>
                <w:sz w:val="20"/>
              </w:rPr>
            </w:pPr>
            <w:r w:rsidRPr="00EB7BF7">
              <w:rPr>
                <w:rFonts w:ascii="Arial" w:hAnsi="Arial" w:cs="Arial"/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259715</wp:posOffset>
                      </wp:positionV>
                      <wp:extent cx="2295525" cy="0"/>
                      <wp:effectExtent l="5080" t="13335" r="13970" b="571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95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type w14:anchorId="6494AF4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.8pt;margin-top:20.45pt;width:180.7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"/>
                  </w:pict>
                </mc:Fallback>
              </mc:AlternateContent>
            </w:r>
            <w:r w:rsidR="00FC59DA">
              <w:rPr>
                <w:rFonts w:ascii="Arial" w:hAnsi="Arial" w:cs="Arial"/>
                <w:b/>
                <w:sz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425DF0" w:rsidRPr="00EB7BF7" w:rsidRDefault="00425DF0" w:rsidP="00B157E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08" w:type="dxa"/>
            <w:shd w:val="clear" w:color="auto" w:fill="auto"/>
          </w:tcPr>
          <w:p w:rsidR="00425DF0" w:rsidRPr="00EB7BF7" w:rsidRDefault="007E4F17" w:rsidP="005B33F8">
            <w:pPr>
              <w:tabs>
                <w:tab w:val="center" w:pos="1846"/>
              </w:tabs>
              <w:rPr>
                <w:rFonts w:ascii="Arial" w:hAnsi="Arial" w:cs="Arial"/>
                <w:b/>
                <w:sz w:val="20"/>
              </w:rPr>
            </w:pPr>
            <w:r w:rsidRPr="00EB7BF7">
              <w:rPr>
                <w:rFonts w:ascii="Arial" w:hAnsi="Arial" w:cs="Arial"/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259715</wp:posOffset>
                      </wp:positionV>
                      <wp:extent cx="2295525" cy="0"/>
                      <wp:effectExtent l="5080" t="13335" r="13970" b="571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95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1A17E6B7" id="AutoShape 3" o:spid="_x0000_s1026" type="#_x0000_t32" style="position:absolute;margin-left:1.2pt;margin-top:20.45pt;width:180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"/>
                  </w:pict>
                </mc:Fallback>
              </mc:AlternateContent>
            </w:r>
            <w:r w:rsidR="005B33F8">
              <w:rPr>
                <w:rFonts w:ascii="Arial" w:hAnsi="Arial" w:cs="Arial"/>
                <w:b/>
                <w:sz w:val="20"/>
              </w:rPr>
              <w:tab/>
            </w:r>
          </w:p>
        </w:tc>
      </w:tr>
      <w:tr w:rsidR="00425DF0" w:rsidRPr="00EB7BF7" w:rsidTr="00FC59DA">
        <w:trPr>
          <w:jc w:val="center"/>
        </w:trPr>
        <w:tc>
          <w:tcPr>
            <w:tcW w:w="3794" w:type="dxa"/>
            <w:shd w:val="clear" w:color="auto" w:fill="auto"/>
          </w:tcPr>
          <w:p w:rsidR="00425DF0" w:rsidRPr="00EB7BF7" w:rsidRDefault="00484C15" w:rsidP="004073AF">
            <w:pPr>
              <w:jc w:val="center"/>
              <w:rPr>
                <w:rFonts w:ascii="Arial" w:hAnsi="Arial" w:cs="Arial"/>
                <w:b/>
                <w:sz w:val="20"/>
              </w:rPr>
            </w:pPr>
            <w:bookmarkStart w:id="4" w:name="firma1"/>
            <w:bookmarkEnd w:id="4"/>
            <w:r>
              <w:rPr>
                <w:rFonts w:ascii="Arial" w:hAnsi="Arial" w:cs="Arial"/>
                <w:b/>
                <w:sz w:val="20"/>
              </w:rPr>
              <w:t>ING. GILDARDO PARTIDA MELENDREZ</w:t>
            </w:r>
          </w:p>
          <w:p w:rsidR="00425DF0" w:rsidRPr="00EB7BF7" w:rsidRDefault="00484C15" w:rsidP="00F13D94">
            <w:pPr>
              <w:jc w:val="center"/>
              <w:rPr>
                <w:rFonts w:ascii="Arial" w:hAnsi="Arial" w:cs="Arial"/>
                <w:b/>
                <w:sz w:val="20"/>
              </w:rPr>
            </w:pPr>
            <w:bookmarkStart w:id="5" w:name="Cargo1"/>
            <w:bookmarkEnd w:id="5"/>
            <w:r>
              <w:rPr>
                <w:rFonts w:ascii="Arial" w:hAnsi="Arial" w:cs="Arial"/>
                <w:b/>
                <w:sz w:val="20"/>
              </w:rPr>
              <w:t>PRESIDENTE MUNICIPAL</w:t>
            </w:r>
          </w:p>
        </w:tc>
        <w:tc>
          <w:tcPr>
            <w:tcW w:w="1276" w:type="dxa"/>
            <w:shd w:val="clear" w:color="auto" w:fill="auto"/>
          </w:tcPr>
          <w:p w:rsidR="00425DF0" w:rsidRPr="00EB7BF7" w:rsidRDefault="00425DF0" w:rsidP="00B157E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08" w:type="dxa"/>
            <w:shd w:val="clear" w:color="auto" w:fill="auto"/>
          </w:tcPr>
          <w:p w:rsidR="00425DF0" w:rsidRPr="00EB7BF7" w:rsidRDefault="00484C15" w:rsidP="00BA7910">
            <w:pPr>
              <w:jc w:val="center"/>
              <w:rPr>
                <w:rFonts w:ascii="Arial" w:hAnsi="Arial" w:cs="Arial"/>
                <w:b/>
                <w:sz w:val="20"/>
              </w:rPr>
            </w:pPr>
            <w:bookmarkStart w:id="6" w:name="firma2"/>
            <w:bookmarkEnd w:id="6"/>
            <w:r>
              <w:rPr>
                <w:rFonts w:ascii="Arial" w:hAnsi="Arial" w:cs="Arial"/>
                <w:b/>
                <w:sz w:val="20"/>
              </w:rPr>
              <w:t>LCP MIGUEL ANGEL CORONADO MORAN</w:t>
            </w:r>
          </w:p>
          <w:p w:rsidR="001F0913" w:rsidRPr="00EB7BF7" w:rsidRDefault="00484C15" w:rsidP="00054D51">
            <w:pPr>
              <w:jc w:val="center"/>
              <w:rPr>
                <w:rFonts w:ascii="Arial" w:hAnsi="Arial" w:cs="Arial"/>
                <w:b/>
                <w:sz w:val="20"/>
              </w:rPr>
            </w:pPr>
            <w:bookmarkStart w:id="7" w:name="Cargo2"/>
            <w:bookmarkEnd w:id="7"/>
            <w:r>
              <w:rPr>
                <w:rFonts w:ascii="Arial" w:hAnsi="Arial" w:cs="Arial"/>
                <w:b/>
                <w:sz w:val="20"/>
              </w:rPr>
              <w:t>ENCARGADO DE LA HACIENDA PÚBLICA MUNICIPAL</w:t>
            </w:r>
          </w:p>
        </w:tc>
      </w:tr>
    </w:tbl>
    <w:p w:rsidR="00536F66" w:rsidRDefault="00536F66" w:rsidP="00B157EC">
      <w:pPr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828"/>
      </w:tblGrid>
      <w:tr w:rsidR="00721735" w:rsidRPr="00721735" w:rsidTr="003F7AB9">
        <w:tc>
          <w:tcPr>
            <w:tcW w:w="8978" w:type="dxa"/>
            <w:shd w:val="clear" w:color="auto" w:fill="auto"/>
          </w:tcPr>
          <w:p w:rsidR="00721735" w:rsidRPr="00721735" w:rsidRDefault="00484C15" w:rsidP="00523D61">
            <w:pPr>
              <w:jc w:val="center"/>
              <w:rPr>
                <w:rFonts w:ascii="C39HrP24DhTt" w:hAnsi="C39HrP24DhTt" w:cs="Arial"/>
                <w:sz w:val="44"/>
                <w:szCs w:val="44"/>
              </w:rPr>
            </w:pPr>
            <w:bookmarkStart w:id="8" w:name="codigo"/>
            <w:bookmarkEnd w:id="8"/>
            <w:r>
              <w:rPr>
                <w:rFonts w:ascii="C39HrP24DhTt" w:hAnsi="C39HrP24DhTt" w:cs="Arial"/>
                <w:sz w:val="44"/>
                <w:szCs w:val="44"/>
              </w:rPr>
              <w:t>ASEJ2020-14-21-09-2020-1</w:t>
            </w:r>
          </w:p>
        </w:tc>
      </w:tr>
    </w:tbl>
    <w:p w:rsidR="00425DF0" w:rsidRDefault="00425DF0" w:rsidP="00B157EC">
      <w:pPr>
        <w:rPr>
          <w:rFonts w:ascii="Arial" w:hAnsi="Arial" w:cs="Arial"/>
          <w:sz w:val="20"/>
        </w:rPr>
      </w:pPr>
    </w:p>
    <w:p w:rsidR="00B157EC" w:rsidRPr="00B157EC" w:rsidRDefault="00B157EC" w:rsidP="00B157EC">
      <w:pPr>
        <w:rPr>
          <w:rFonts w:ascii="Arial" w:hAnsi="Arial" w:cs="Arial"/>
          <w:sz w:val="24"/>
          <w:szCs w:val="24"/>
        </w:rPr>
      </w:pPr>
      <w:r w:rsidRPr="00B157EC">
        <w:rPr>
          <w:rFonts w:ascii="Arial" w:hAnsi="Arial" w:cs="Arial"/>
          <w:sz w:val="24"/>
          <w:szCs w:val="24"/>
        </w:rPr>
        <w:t>Bajo protesta de decir verdad declaramos que los Estados Financieros y sus Notas son razonablemente correctos y responsabilidad del emisor.</w:t>
      </w:r>
    </w:p>
    <w:p w:rsidR="00B157EC" w:rsidRDefault="00B157EC">
      <w:pPr>
        <w:rPr>
          <w:rFonts w:ascii="Arial" w:hAnsi="Arial" w:cs="Arial"/>
        </w:rPr>
      </w:pPr>
    </w:p>
    <w:p w:rsidR="00B157EC" w:rsidRPr="007326BD" w:rsidRDefault="00B157EC">
      <w:pPr>
        <w:rPr>
          <w:rFonts w:ascii="Arial" w:hAnsi="Arial" w:cs="Arial"/>
        </w:rPr>
      </w:pPr>
    </w:p>
    <w:sectPr w:rsidR="00B157EC" w:rsidRPr="007326BD" w:rsidSect="008066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39HrP24DhT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E83"/>
    <w:rsid w:val="00054D51"/>
    <w:rsid w:val="001213FD"/>
    <w:rsid w:val="00150A8F"/>
    <w:rsid w:val="001F0913"/>
    <w:rsid w:val="001F5C2A"/>
    <w:rsid w:val="002403D3"/>
    <w:rsid w:val="002E6C50"/>
    <w:rsid w:val="00301134"/>
    <w:rsid w:val="003F7AB9"/>
    <w:rsid w:val="0040191D"/>
    <w:rsid w:val="004073AF"/>
    <w:rsid w:val="00425DF0"/>
    <w:rsid w:val="00484C15"/>
    <w:rsid w:val="00523D61"/>
    <w:rsid w:val="00536F66"/>
    <w:rsid w:val="005B33F8"/>
    <w:rsid w:val="00721735"/>
    <w:rsid w:val="007326BD"/>
    <w:rsid w:val="007E4F17"/>
    <w:rsid w:val="00806603"/>
    <w:rsid w:val="00A45E83"/>
    <w:rsid w:val="00B157EC"/>
    <w:rsid w:val="00B35761"/>
    <w:rsid w:val="00BA7910"/>
    <w:rsid w:val="00CD584F"/>
    <w:rsid w:val="00D2796E"/>
    <w:rsid w:val="00D64D9B"/>
    <w:rsid w:val="00EB7BF7"/>
    <w:rsid w:val="00F13D94"/>
    <w:rsid w:val="00FA2397"/>
    <w:rsid w:val="00FC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6D4581-815E-4C02-8BF3-9718178F9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603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45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ASEJ;Ramiro Ochoa Cisneros</dc:creator>
  <cp:keywords/>
  <cp:lastModifiedBy>Oscar</cp:lastModifiedBy>
  <cp:revision>5</cp:revision>
  <dcterms:created xsi:type="dcterms:W3CDTF">2020-05-27T16:02:00Z</dcterms:created>
  <dcterms:modified xsi:type="dcterms:W3CDTF">2020-09-21T05:36:00Z</dcterms:modified>
</cp:coreProperties>
</file>